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1" w:type="dxa"/>
        <w:tblLayout w:type="fixed"/>
        <w:tblLook w:val="0000"/>
      </w:tblPr>
      <w:tblGrid>
        <w:gridCol w:w="4929"/>
        <w:gridCol w:w="5300"/>
      </w:tblGrid>
      <w:tr w:rsidR="004E73C5" w:rsidTr="00EF5AD7">
        <w:trPr>
          <w:trHeight w:val="2516"/>
        </w:trPr>
        <w:tc>
          <w:tcPr>
            <w:tcW w:w="4929" w:type="dxa"/>
          </w:tcPr>
          <w:p w:rsidR="004E73C5" w:rsidRPr="00EF5AD7" w:rsidRDefault="00F14BC8" w:rsidP="00EF5AD7">
            <w:pPr>
              <w:ind w:right="34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-129540</wp:posOffset>
                  </wp:positionH>
                  <wp:positionV relativeFrom="paragraph">
                    <wp:posOffset>2540</wp:posOffset>
                  </wp:positionV>
                  <wp:extent cx="6665595" cy="9504045"/>
                  <wp:effectExtent l="19050" t="0" r="1905" b="0"/>
                  <wp:wrapNone/>
                  <wp:docPr id="2" name="Рисунок 2" descr="E:\cайт\5-5\5-5\положение МО кл.рук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cайт\5-5\5-5\положение МО кл.рук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5595" cy="9504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E73C5" w:rsidRPr="00EF5AD7">
              <w:rPr>
                <w:rFonts w:ascii="Times New Roman" w:hAnsi="Times New Roman"/>
                <w:b/>
                <w:sz w:val="24"/>
                <w:szCs w:val="24"/>
              </w:rPr>
              <w:t>Принят.</w:t>
            </w:r>
          </w:p>
          <w:p w:rsidR="004E73C5" w:rsidRPr="00EF5AD7" w:rsidRDefault="004E73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AD7">
              <w:rPr>
                <w:rFonts w:ascii="Times New Roman" w:hAnsi="Times New Roman"/>
                <w:sz w:val="24"/>
                <w:szCs w:val="24"/>
              </w:rPr>
              <w:t>Решение педагогического совета</w:t>
            </w:r>
          </w:p>
          <w:p w:rsidR="004E73C5" w:rsidRPr="00EF5AD7" w:rsidRDefault="004E73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AD7">
              <w:rPr>
                <w:rFonts w:ascii="Times New Roman" w:hAnsi="Times New Roman"/>
                <w:sz w:val="24"/>
                <w:szCs w:val="24"/>
              </w:rPr>
              <w:t>МБОУ Школа № 51г.о. Самара</w:t>
            </w:r>
          </w:p>
          <w:p w:rsidR="004E73C5" w:rsidRPr="00EF5AD7" w:rsidRDefault="004E73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3C5" w:rsidRPr="00EF5AD7" w:rsidRDefault="004E73C5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F5AD7">
              <w:rPr>
                <w:rFonts w:ascii="Times New Roman" w:hAnsi="Times New Roman"/>
                <w:sz w:val="24"/>
                <w:szCs w:val="24"/>
              </w:rPr>
              <w:t>Протокол № 5 от 29.02.2016г.</w:t>
            </w:r>
          </w:p>
        </w:tc>
        <w:tc>
          <w:tcPr>
            <w:tcW w:w="5300" w:type="dxa"/>
          </w:tcPr>
          <w:p w:rsidR="004E73C5" w:rsidRPr="00EF5AD7" w:rsidRDefault="004E73C5">
            <w:pPr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5AD7">
              <w:rPr>
                <w:rFonts w:ascii="Times New Roman" w:hAnsi="Times New Roman"/>
                <w:b/>
                <w:sz w:val="24"/>
                <w:szCs w:val="24"/>
              </w:rPr>
              <w:t xml:space="preserve"> Утверждаю.</w:t>
            </w:r>
          </w:p>
          <w:p w:rsidR="004E73C5" w:rsidRPr="00EF5AD7" w:rsidRDefault="004E73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5AD7">
              <w:rPr>
                <w:rFonts w:ascii="Times New Roman" w:hAnsi="Times New Roman"/>
                <w:sz w:val="24"/>
                <w:szCs w:val="24"/>
              </w:rPr>
              <w:t>Директор  МБОУ Школа № 51 г.о. Самара</w:t>
            </w:r>
          </w:p>
          <w:p w:rsidR="004E73C5" w:rsidRPr="00EF5AD7" w:rsidRDefault="004E73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5AD7">
              <w:rPr>
                <w:rFonts w:ascii="Times New Roman" w:hAnsi="Times New Roman"/>
                <w:sz w:val="24"/>
                <w:szCs w:val="24"/>
              </w:rPr>
              <w:t>_____________________ М.А. Шинкарева</w:t>
            </w:r>
          </w:p>
          <w:p w:rsidR="004E73C5" w:rsidRPr="00EF5AD7" w:rsidRDefault="004E73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73C5" w:rsidRPr="00EF5AD7" w:rsidRDefault="004E73C5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5AD7">
              <w:rPr>
                <w:rFonts w:ascii="Times New Roman" w:hAnsi="Times New Roman"/>
                <w:sz w:val="24"/>
                <w:szCs w:val="24"/>
              </w:rPr>
              <w:t xml:space="preserve"> Приказ № 65-од от 29.02.2016 г.</w:t>
            </w:r>
          </w:p>
        </w:tc>
      </w:tr>
    </w:tbl>
    <w:p w:rsidR="004E73C5" w:rsidRDefault="004E73C5" w:rsidP="00F85122">
      <w:pPr>
        <w:shd w:val="clear" w:color="auto" w:fill="FFFFFF"/>
        <w:spacing w:after="0" w:afterAutospacing="1" w:line="408" w:lineRule="atLeast"/>
        <w:jc w:val="center"/>
        <w:rPr>
          <w:rFonts w:ascii="Arial" w:hAnsi="Arial" w:cs="Arial"/>
          <w:b/>
          <w:bCs/>
          <w:color w:val="333333"/>
          <w:sz w:val="24"/>
          <w:szCs w:val="24"/>
          <w:lang w:eastAsia="ru-RU"/>
        </w:rPr>
      </w:pPr>
    </w:p>
    <w:p w:rsidR="004E73C5" w:rsidRDefault="004E73C5" w:rsidP="00EF5AD7">
      <w:pPr>
        <w:shd w:val="clear" w:color="auto" w:fill="FFFFFF"/>
        <w:spacing w:after="0" w:afterAutospacing="1" w:line="36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4E73C5" w:rsidRDefault="004E73C5" w:rsidP="00EF5AD7">
      <w:pPr>
        <w:shd w:val="clear" w:color="auto" w:fill="FFFFFF"/>
        <w:spacing w:after="0" w:afterAutospacing="1" w:line="36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4E73C5" w:rsidRDefault="004E73C5" w:rsidP="00EF5AD7">
      <w:pPr>
        <w:shd w:val="clear" w:color="auto" w:fill="FFFFFF"/>
        <w:spacing w:after="0" w:afterAutospacing="1" w:line="36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4E73C5" w:rsidRDefault="004E73C5" w:rsidP="00EF5AD7">
      <w:pPr>
        <w:shd w:val="clear" w:color="auto" w:fill="FFFFFF"/>
        <w:spacing w:after="0" w:afterAutospacing="1" w:line="36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4E73C5" w:rsidRDefault="004E73C5" w:rsidP="00EF5AD7">
      <w:pPr>
        <w:shd w:val="clear" w:color="auto" w:fill="FFFFFF"/>
        <w:spacing w:after="0" w:afterAutospacing="1" w:line="36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4E73C5" w:rsidRPr="00EF5AD7" w:rsidRDefault="004E73C5" w:rsidP="00EF5AD7">
      <w:pPr>
        <w:shd w:val="clear" w:color="auto" w:fill="FFFFFF"/>
        <w:spacing w:after="0" w:afterAutospacing="1" w:line="36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ПОЛОЖЕНИЕ</w:t>
      </w:r>
    </w:p>
    <w:p w:rsidR="004E73C5" w:rsidRDefault="004E73C5" w:rsidP="00EF5AD7">
      <w:pPr>
        <w:shd w:val="clear" w:color="auto" w:fill="FFFFFF"/>
        <w:spacing w:after="0" w:afterAutospacing="1" w:line="36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О МЕТОДИЧЕСКОМ ОБЪЕДИНЕНИИ </w:t>
      </w:r>
    </w:p>
    <w:p w:rsidR="004E73C5" w:rsidRPr="00EF5AD7" w:rsidRDefault="004E73C5" w:rsidP="00EF5AD7">
      <w:pPr>
        <w:shd w:val="clear" w:color="auto" w:fill="FFFFFF"/>
        <w:spacing w:after="0" w:afterAutospacing="1" w:line="36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КЛАССНЫХ РУКОВОДИТЕЛЕЙ</w:t>
      </w:r>
    </w:p>
    <w:p w:rsidR="004E73C5" w:rsidRDefault="004E73C5" w:rsidP="00EF5AD7">
      <w:pPr>
        <w:shd w:val="clear" w:color="auto" w:fill="FFFFFF"/>
        <w:spacing w:after="0" w:afterAutospacing="1" w:line="36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4E73C5" w:rsidRDefault="004E73C5" w:rsidP="00EF5AD7">
      <w:pPr>
        <w:shd w:val="clear" w:color="auto" w:fill="FFFFFF"/>
        <w:spacing w:after="0" w:afterAutospacing="1" w:line="36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4E73C5" w:rsidRDefault="004E73C5" w:rsidP="00EF5AD7">
      <w:pPr>
        <w:shd w:val="clear" w:color="auto" w:fill="FFFFFF"/>
        <w:spacing w:after="0" w:afterAutospacing="1" w:line="36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4E73C5" w:rsidRDefault="004E73C5" w:rsidP="00EF5AD7">
      <w:pPr>
        <w:shd w:val="clear" w:color="auto" w:fill="FFFFFF"/>
        <w:spacing w:after="0" w:afterAutospacing="1" w:line="36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4E73C5" w:rsidRDefault="004E73C5" w:rsidP="00EF5AD7">
      <w:pPr>
        <w:shd w:val="clear" w:color="auto" w:fill="FFFFFF"/>
        <w:spacing w:after="0" w:afterAutospacing="1" w:line="36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4E73C5" w:rsidRDefault="004E73C5" w:rsidP="00EF5AD7">
      <w:pPr>
        <w:shd w:val="clear" w:color="auto" w:fill="FFFFFF"/>
        <w:spacing w:after="0" w:afterAutospacing="1" w:line="36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4E73C5" w:rsidRDefault="004E73C5" w:rsidP="00EF5AD7">
      <w:pPr>
        <w:shd w:val="clear" w:color="auto" w:fill="FFFFFF"/>
        <w:spacing w:after="0" w:afterAutospacing="1" w:line="36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4E73C5" w:rsidRPr="00EF5AD7" w:rsidRDefault="004E73C5" w:rsidP="00EF5AD7">
      <w:pPr>
        <w:shd w:val="clear" w:color="auto" w:fill="FFFFFF"/>
        <w:spacing w:after="0" w:afterAutospacing="1" w:line="36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1.   Общие положения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1.1. </w:t>
      </w: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Методическое объединение классных руководителей — структурное подразделение внутришкольной системы управления воспитательным процессом, координирующее научно-методическую, методическую и организационную работу классных руководителей классов, в которых учатся и воспитываются учащиеся определенной возрастной группы.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1.2. </w:t>
      </w: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Методическое объединение строит свою работу в соответствии с Конституцией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Российской Федерации, Законом Российской Федерации "Об образовании", Положением об общеобразовательном учреждении, Семейным кодексом Российской Федерации, а также административным, трудовым и хозяйственным законодательством, правилами и нормами охраны труда, техники безопасности и противопожарной защиты, а также требованиями стратегического развития школы, определяемыми уставом ОУ, программой развития ОУ на основе годового и перспективного планов учреждения.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1.3. </w:t>
      </w: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Срок действия МО  не ограничен,  количественный персональный состав связан  с изменениями в педагогическом коллективе.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1.4. </w:t>
      </w: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Методическое объединение классных руководителей свою деятельность осуществляет в тесном контакте с научно-методическим (методическим) советом школы и подотчетно главному  коллективному  органу  педагогического  самоуправления  -  педагогическому совету школы.</w:t>
      </w:r>
    </w:p>
    <w:p w:rsidR="004E73C5" w:rsidRPr="00EF5AD7" w:rsidRDefault="004E73C5" w:rsidP="002C21FF">
      <w:pPr>
        <w:shd w:val="clear" w:color="auto" w:fill="FFFFFF"/>
        <w:spacing w:after="0" w:afterAutospacing="1" w:line="36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2. Цели и задачи деятельности</w:t>
      </w:r>
    </w:p>
    <w:p w:rsidR="004E73C5" w:rsidRPr="00EF5AD7" w:rsidRDefault="004E73C5" w:rsidP="002C21FF">
      <w:pPr>
        <w:shd w:val="clear" w:color="auto" w:fill="FFFFFF"/>
        <w:spacing w:after="0" w:afterAutospacing="1" w:line="36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методического объединения классных руководителей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ind w:firstLine="708"/>
        <w:jc w:val="both"/>
        <w:rPr>
          <w:rFonts w:ascii="Times New Roman" w:hAnsi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Методическое  объединение классных  руководителей  -  это  объединение  классных руководителей   начального,   среднего   и   старшего   звена,   создаваемое   с   целью методического      обеспечения      воспитательного </w:t>
      </w: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 xml:space="preserve">     процесса,      исследования      его эффективности, повышения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профессионального мастерства педагогов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Задачи деятельности методического объединения классных руководителей:</w:t>
      </w:r>
    </w:p>
    <w:p w:rsidR="004E73C5" w:rsidRPr="00EF5AD7" w:rsidRDefault="004E73C5" w:rsidP="008F33AD">
      <w:pPr>
        <w:numPr>
          <w:ilvl w:val="0"/>
          <w:numId w:val="4"/>
        </w:numPr>
        <w:shd w:val="clear" w:color="auto" w:fill="FFFFFF"/>
        <w:spacing w:after="0" w:afterAutospacing="1" w:line="360" w:lineRule="auto"/>
        <w:ind w:left="0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Повышение   теоретического,   научно-методического   уровня   подготовки   классных руководителей   по   вопросам   психологии   и   педагогики   воспитательной   работы.</w:t>
      </w:r>
    </w:p>
    <w:p w:rsidR="004E73C5" w:rsidRPr="00EF5AD7" w:rsidRDefault="004E73C5" w:rsidP="008F33AD">
      <w:pPr>
        <w:numPr>
          <w:ilvl w:val="0"/>
          <w:numId w:val="4"/>
        </w:numPr>
        <w:shd w:val="clear" w:color="auto" w:fill="FFFFFF"/>
        <w:spacing w:after="0" w:afterAutospacing="1" w:line="360" w:lineRule="auto"/>
        <w:ind w:left="0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Организация      программно - методического      сопровождения      организации воспитательной  работы   в  классе,   школе,   способствующей   совершенствованию  и повышению эффективности воспитательной работы в школе.</w:t>
      </w:r>
    </w:p>
    <w:p w:rsidR="004E73C5" w:rsidRPr="00EF5AD7" w:rsidRDefault="004E73C5" w:rsidP="008F33AD">
      <w:pPr>
        <w:numPr>
          <w:ilvl w:val="0"/>
          <w:numId w:val="4"/>
        </w:numPr>
        <w:shd w:val="clear" w:color="auto" w:fill="FFFFFF"/>
        <w:spacing w:after="0" w:afterAutospacing="1" w:line="360" w:lineRule="auto"/>
        <w:ind w:left="0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Формирование    мотивационной    сферы    педагогов    в    целях    совершенствования профессиональной компетентности; обобщение, систематизация и распространение передового педагогического опыта.</w:t>
      </w:r>
    </w:p>
    <w:p w:rsidR="004E73C5" w:rsidRPr="00EF5AD7" w:rsidRDefault="004E73C5" w:rsidP="008F33AD">
      <w:pPr>
        <w:numPr>
          <w:ilvl w:val="0"/>
          <w:numId w:val="4"/>
        </w:numPr>
        <w:shd w:val="clear" w:color="auto" w:fill="FFFFFF"/>
        <w:spacing w:after="0" w:afterAutospacing="1" w:line="360" w:lineRule="auto"/>
        <w:ind w:left="0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Вооружение классных руководителей современными воспитательными технологиями и знанием современных форм и методов работы; координация планирования, организации и педагогического анализа воспитательных мероприятий в классных коллективах; оценивание работы членов объединения, ходатайство перед администрацией школы о поощрении лучших классных руководителей.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3.    Функции методического объединения классных руководителей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Аналитико-прогностическая   функция</w:t>
      </w: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,   выражающаяся   в   осуществлении   анализа качества оказания воспитательных услуг, разработке методик (техник) и инструментария выявления результативности и прогнозирования, а также их дальнейшего содержания по направлениям воспитательной работы: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•         состояние воспитания в процессе обучения;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•         создание дополнительного пространства для самореализации личности во   внеурочное время;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•         научно-методическое обеспечение воспитательного процесса;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•         участие в организации и проведении аттестации педагогов;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•         формирование воспитательной системы общеобразовательного учреждения;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•         организация социально-профилактической работы;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•         вынесение    на    рассмотрение    администрацией    школы    инициатив    по    выбору приоритетных направлений развития воспитательной системы школы;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•         мониторинг уровня воспитанности учащихся.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Организационно  -  координирующая  функция,</w:t>
      </w: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   выражающаяся   в   планировании  и организации работы МО классных руководителей: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•         разработка и утверждение планов воспитательной работы, циклограмм деятельности педагогов, программ индивидуального развития;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•         разработка методического сопровождения воспитательного процесса;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•         вынесение  на  рассмотрение  администрацией  школы  вопросов   по  распределению классного руководства между учителями ОУ;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•         определение    и  утверждение    тематики    работы    творческих    групп классных руководителей;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•         координации воспитательной деятельности классных руководителей и организации их взаимодействия.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Информационная    функция</w:t>
      </w: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,    выражающаяся    в  информировании    педагогических работников образовательного учреждения по вопросам: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•         нормативного сопровождения деятельности классного руководителя;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•         методического сопровождения деятельности классного руководителя;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•         информация о передовом педагогическом опыте в области воспитания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•         проведения и участия во внеурочных школьных и внешкольных мероприятиях.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Методическая функция, </w:t>
      </w: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выражающаяся в создании организационно-педагогических условий для совершенствования профессиональной компетентности членов МО: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•     создание условий для непрерывного образования педагогов;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•     оказание  адресной  методической  помощи   (групповые   и  индивидуальные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консультации, наставничество, стажерская практика);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•     организация методических выставок по проблемам воспитания;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•     разработку методических рекомендации по приоритетным направлениям работы;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•     подготовка   творческих   отчетов,   мастер-классов,   педагогических   марафонов,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педагогических чтений, семинаров;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•      координация работы методического объединения с вышестоящими муниципальными методическими службами.</w:t>
      </w:r>
    </w:p>
    <w:p w:rsidR="004E73C5" w:rsidRPr="00EF5AD7" w:rsidRDefault="004E73C5" w:rsidP="002C21FF">
      <w:pPr>
        <w:shd w:val="clear" w:color="auto" w:fill="FFFFFF"/>
        <w:spacing w:after="0" w:afterAutospacing="1" w:line="36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4.Основные направления деятельности МО классных руководителей.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4.</w:t>
      </w: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1</w:t>
      </w:r>
      <w:r w:rsidRPr="00EF5AD7">
        <w:rPr>
          <w:rFonts w:ascii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Ведет методическую работу по всем направлениям профессиональной деятельности классного руководителя.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4.</w:t>
      </w: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2. Организует повышение профессионального, культурного и творческого роста классных руководителей; стимулирует их инициативу и творчество, активизирует их деятельность в исследовательской, поисковой работе по воспитанию детей; подбирает руководителей проблемных групп.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4.</w:t>
      </w: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3. Изучает и анализирует состояние воспитательной работы в классах,  выявляет и предупреждает недостатки, затруднения в работе классных руководителей, органов самоуправления, актива учащихся.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4.</w:t>
      </w: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4. Вносит предложения по методическому обеспечению воспитательного     процесса школы, корректировке требований к работе классных  руководителей.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4.</w:t>
      </w: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5. Принимает участие в организации и проведении аттестации педагогов.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4.</w:t>
      </w: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6. Готовит методические рекомендации в помощь классному руководителю, организует их освоение.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4.</w:t>
      </w: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7. Разрабатывает методические рекомендации для родителей учащихся по их воспитанию, соблюдению режима их труда и отдыха в целях наилучшей организации досуга детей.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4.</w:t>
      </w: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8. Организует работу методических семинаров для начинающих малоопытных учителей.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4.</w:t>
      </w: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9. Обсуждает пути реализации нормативных документов, методических материалов в своей области.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4.</w:t>
      </w: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10. Внедряет достижения классных руководителей в практику работы  педагогического коллектива.                                                                                            </w:t>
      </w:r>
    </w:p>
    <w:p w:rsidR="004E73C5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4.</w:t>
      </w: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11. Организует творческие отчеты классных руководителей, проводит смотры классных уголков, методические выставки материалов по воспитательной работе.</w:t>
      </w:r>
    </w:p>
    <w:p w:rsidR="004E73C5" w:rsidRPr="00F918DB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4E73C5" w:rsidRPr="00EF5AD7" w:rsidRDefault="004E73C5" w:rsidP="00F918DB">
      <w:pPr>
        <w:shd w:val="clear" w:color="auto" w:fill="FFFFFF"/>
        <w:spacing w:after="0" w:afterAutospacing="1" w:line="36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Полномочия и ответственность МО: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Полномочия: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•         выдвигать предложения об улучшении воспитательного процесса в школе;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•         вносить предложения в работу МО, программы развития школы;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•         обращаться  за консультациями  по  проблеме  воспитания  к директору школы или заместителям директора;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•         готовить предложения при проведении аттестации учителей;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ходатайствовать перед администрацией школы о поощрении членов методического объединения за достижения в работе;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•         вносить     предложения   о   публикации   методических  материалов  классных руководителей;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•         рекомендовать своим  членам  различные  формы  повышения  педагогического мастерства за пределами школы;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Ответственность: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•         за объективность анализа деятельности классных руководителей;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•         за своевременную реализацию главных направлений работы;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•         за качественную разработку и проведение каждого мероприятия по плану работы МО;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•         за корректность обсуждаемых вопросов.</w:t>
      </w:r>
    </w:p>
    <w:p w:rsidR="004E73C5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4E73C5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Организация работы методического объединения классных руководителей.</w:t>
      </w:r>
    </w:p>
    <w:p w:rsidR="004E73C5" w:rsidRPr="00EF5AD7" w:rsidRDefault="004E73C5" w:rsidP="008F33AD">
      <w:pPr>
        <w:pStyle w:val="a3"/>
        <w:numPr>
          <w:ilvl w:val="0"/>
          <w:numId w:val="13"/>
        </w:num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Методическое   объединение  возглавляет  заместитель директора школы по воспитательной работе.</w:t>
      </w:r>
    </w:p>
    <w:p w:rsidR="004E73C5" w:rsidRPr="00EF5AD7" w:rsidRDefault="004E73C5" w:rsidP="008F33AD">
      <w:pPr>
        <w:pStyle w:val="a3"/>
        <w:numPr>
          <w:ilvl w:val="0"/>
          <w:numId w:val="13"/>
        </w:num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План работы методического объединения утверждается сроком на один учебный год на заседании объединения (в случае необходимости в него могут быть внесены коррективы).</w:t>
      </w:r>
    </w:p>
    <w:p w:rsidR="004E73C5" w:rsidRPr="00EF5AD7" w:rsidRDefault="004E73C5" w:rsidP="008F33AD">
      <w:pPr>
        <w:pStyle w:val="a3"/>
        <w:numPr>
          <w:ilvl w:val="0"/>
          <w:numId w:val="13"/>
        </w:num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План   методического   объединения   классных   руководителей   является   частью</w:t>
      </w:r>
    </w:p>
    <w:p w:rsidR="004E73C5" w:rsidRPr="00EF5AD7" w:rsidRDefault="004E73C5" w:rsidP="008F33AD">
      <w:pPr>
        <w:pStyle w:val="a3"/>
        <w:numPr>
          <w:ilvl w:val="0"/>
          <w:numId w:val="13"/>
        </w:num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Г</w:t>
      </w: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одового плана работы школы.</w:t>
      </w:r>
    </w:p>
    <w:p w:rsidR="004E73C5" w:rsidRPr="00EF5AD7" w:rsidRDefault="004E73C5" w:rsidP="008F33AD">
      <w:pPr>
        <w:pStyle w:val="a3"/>
        <w:numPr>
          <w:ilvl w:val="0"/>
          <w:numId w:val="13"/>
        </w:num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Периодичность   заседаний   методического   объединения   определяется   годовым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планом работы образовательного учреждения.</w:t>
      </w:r>
    </w:p>
    <w:p w:rsidR="004E73C5" w:rsidRPr="00EF5AD7" w:rsidRDefault="004E73C5" w:rsidP="008F33AD">
      <w:pPr>
        <w:pStyle w:val="a3"/>
        <w:numPr>
          <w:ilvl w:val="0"/>
          <w:numId w:val="13"/>
        </w:num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Заседания методического объединения протоколируются.</w:t>
      </w:r>
    </w:p>
    <w:p w:rsidR="004E73C5" w:rsidRPr="00EF5AD7" w:rsidRDefault="004E73C5" w:rsidP="008F33AD">
      <w:pPr>
        <w:pStyle w:val="a3"/>
        <w:numPr>
          <w:ilvl w:val="0"/>
          <w:numId w:val="13"/>
        </w:num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В конце учебного года анализ деятельности МО представляется администрации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школы.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Документация      и      отчетность      методического      объединения      классных руководителей: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•       приказ   об   открытии   методического   объединения   и   назначении   на   должность председателя методического объединения;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•       положение о методическом объединении;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•       статистические   сведения   (банк   данных)   о   членах   методического   объединения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(количественный и качественный состав);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•       годовой план работы методического объединения;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•       протоколы заседаний методического объединения;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•       аналитические  материалы  по  итогам  работы  за  год,   о  результатах   проведенных мероприятий, тематического, административного контроля;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•     инструктивно-методические    документы,    касающиеся    воспитательной    работы    в классных коллективах и деятельности классных руководителей;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•        материалы банка данных воспитательных мероприятий.</w:t>
      </w:r>
    </w:p>
    <w:p w:rsidR="004E73C5" w:rsidRDefault="004E73C5" w:rsidP="002C21FF">
      <w:pPr>
        <w:shd w:val="clear" w:color="auto" w:fill="FFFFFF"/>
        <w:spacing w:after="0" w:afterAutospacing="1" w:line="36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4E73C5" w:rsidRPr="00EF5AD7" w:rsidRDefault="004E73C5" w:rsidP="002C21FF">
      <w:pPr>
        <w:shd w:val="clear" w:color="auto" w:fill="FFFFFF"/>
        <w:spacing w:after="0" w:afterAutospacing="1" w:line="36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7.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5AD7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Обязанности руководителя методического объединения классных руководителей.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Несет ответственность: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•         за   планирование,   подготовку,   проведение   и   анализ  деятельности   методического объединения классных руководителей;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•         ведение   документации   и   отчетности   деятельности   методического   объединения классных руководителей;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•         за своевременное предоставление необходимой документации администрации школы, в вышестоящие инстанции о работе объединения и проведенных мероприятиях;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•         за повышение методического (научно-методического) уровня воспитательной работы;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•         за        совершенствование        психолого-педагогической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       подготовки        классных руководителей;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•         за выполнение классными руководителями их функциональных обязанностей;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•         за формирование банка данных воспитательных мероприятий.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Организует: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•         взаимодействие классных руководителей - членов методического объединения между собой и с другими подразделениями школы;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•         заседания     методического     объединения,     открытые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    мероприятия,   семинары, конференции, в другие формы повышения квалификации педагогов;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•         изучение, обобщение и использование в практике передового педагогического опыта работы классных руководителей;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•         консультирование по вопросам воспитательной работы классных руководителей.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•         координирует  планирование,  организацию   и   педагогический   анализ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воспитательных мероприятий в классных коллективах.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•        содействует становлению и развитию системы воспитательной работы в классных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коллективах.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•        принимает участие в подготовке и проведении аттестации  классных </w:t>
      </w:r>
      <w:bookmarkStart w:id="0" w:name="_GoBack"/>
      <w:bookmarkEnd w:id="0"/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руководителей.</w:t>
      </w:r>
    </w:p>
    <w:p w:rsidR="004E73C5" w:rsidRPr="00EF5AD7" w:rsidRDefault="004E73C5" w:rsidP="008F33AD">
      <w:pPr>
        <w:shd w:val="clear" w:color="auto" w:fill="FFFFFF"/>
        <w:spacing w:after="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•       участвует в научно-исследовательской, методической работе школы по вопросам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воспитания     совместно     с     заместителем     директора     по     ВР     организует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EF5AD7">
        <w:rPr>
          <w:rFonts w:ascii="Times New Roman" w:hAnsi="Times New Roman"/>
          <w:color w:val="333333"/>
          <w:sz w:val="28"/>
          <w:szCs w:val="28"/>
          <w:lang w:eastAsia="ru-RU"/>
        </w:rPr>
        <w:t>исследовательские (творческие) группы педагогов и курирует их деятельность.</w:t>
      </w:r>
    </w:p>
    <w:p w:rsidR="004E73C5" w:rsidRPr="00EF5AD7" w:rsidRDefault="004E73C5" w:rsidP="008F33A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4E73C5" w:rsidRPr="00EF5AD7" w:rsidSect="002C21F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0238"/>
    <w:multiLevelType w:val="multilevel"/>
    <w:tmpl w:val="7780C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C056ED"/>
    <w:multiLevelType w:val="multilevel"/>
    <w:tmpl w:val="FD681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4E18F9"/>
    <w:multiLevelType w:val="multilevel"/>
    <w:tmpl w:val="82907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A93A46"/>
    <w:multiLevelType w:val="multilevel"/>
    <w:tmpl w:val="BC5EE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CAC25BE"/>
    <w:multiLevelType w:val="multilevel"/>
    <w:tmpl w:val="644AF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62C22C8"/>
    <w:multiLevelType w:val="multilevel"/>
    <w:tmpl w:val="11065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8E5108F"/>
    <w:multiLevelType w:val="multilevel"/>
    <w:tmpl w:val="FA74C9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794D3E"/>
    <w:multiLevelType w:val="multilevel"/>
    <w:tmpl w:val="0712B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2F10536"/>
    <w:multiLevelType w:val="multilevel"/>
    <w:tmpl w:val="5334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6B57F8C"/>
    <w:multiLevelType w:val="multilevel"/>
    <w:tmpl w:val="F370C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B237197"/>
    <w:multiLevelType w:val="hybridMultilevel"/>
    <w:tmpl w:val="F7A870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4F2F43"/>
    <w:multiLevelType w:val="multilevel"/>
    <w:tmpl w:val="A4049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9D367DF"/>
    <w:multiLevelType w:val="multilevel"/>
    <w:tmpl w:val="B150D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A090BFB"/>
    <w:multiLevelType w:val="multilevel"/>
    <w:tmpl w:val="BE0A2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C5B0D7F"/>
    <w:multiLevelType w:val="hybridMultilevel"/>
    <w:tmpl w:val="0C2401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B7642E"/>
    <w:multiLevelType w:val="multilevel"/>
    <w:tmpl w:val="33E2A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•"/>
      <w:lvlJc w:val="left"/>
      <w:pPr>
        <w:ind w:left="1770" w:hanging="690"/>
      </w:pPr>
      <w:rPr>
        <w:rFonts w:ascii="Arial" w:eastAsia="Times New Roman" w:hAnsi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5684C8C"/>
    <w:multiLevelType w:val="multilevel"/>
    <w:tmpl w:val="D2B2B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C381BBF"/>
    <w:multiLevelType w:val="hybridMultilevel"/>
    <w:tmpl w:val="6C7C48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581089"/>
    <w:multiLevelType w:val="multilevel"/>
    <w:tmpl w:val="F23EB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A014A24"/>
    <w:multiLevelType w:val="multilevel"/>
    <w:tmpl w:val="F3D4B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15"/>
  </w:num>
  <w:num w:numId="10">
    <w:abstractNumId w:val="3"/>
  </w:num>
  <w:num w:numId="11">
    <w:abstractNumId w:val="9"/>
  </w:num>
  <w:num w:numId="12">
    <w:abstractNumId w:val="19"/>
  </w:num>
  <w:num w:numId="13">
    <w:abstractNumId w:val="12"/>
  </w:num>
  <w:num w:numId="14">
    <w:abstractNumId w:val="5"/>
  </w:num>
  <w:num w:numId="15">
    <w:abstractNumId w:val="16"/>
  </w:num>
  <w:num w:numId="16">
    <w:abstractNumId w:val="18"/>
  </w:num>
  <w:num w:numId="17">
    <w:abstractNumId w:val="8"/>
  </w:num>
  <w:num w:numId="18">
    <w:abstractNumId w:val="17"/>
  </w:num>
  <w:num w:numId="19">
    <w:abstractNumId w:val="14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compat/>
  <w:rsids>
    <w:rsidRoot w:val="00F26EA7"/>
    <w:rsid w:val="00284726"/>
    <w:rsid w:val="002C21FF"/>
    <w:rsid w:val="003C5765"/>
    <w:rsid w:val="004E73C5"/>
    <w:rsid w:val="004F39AC"/>
    <w:rsid w:val="0055201F"/>
    <w:rsid w:val="005A16F0"/>
    <w:rsid w:val="007E3EF4"/>
    <w:rsid w:val="00814320"/>
    <w:rsid w:val="008F33AD"/>
    <w:rsid w:val="009827C7"/>
    <w:rsid w:val="009863B1"/>
    <w:rsid w:val="00AB1DA1"/>
    <w:rsid w:val="00D15E6D"/>
    <w:rsid w:val="00EF5AD7"/>
    <w:rsid w:val="00F14BC8"/>
    <w:rsid w:val="00F26EA7"/>
    <w:rsid w:val="00F85122"/>
    <w:rsid w:val="00F91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12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27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96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1789</Words>
  <Characters>10203</Characters>
  <Application>Microsoft Office Word</Application>
  <DocSecurity>0</DocSecurity>
  <Lines>85</Lines>
  <Paragraphs>23</Paragraphs>
  <ScaleCrop>false</ScaleCrop>
  <Company/>
  <LinksUpToDate>false</LinksUpToDate>
  <CharactersWithSpaces>11969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2016-03-22T10:04:00Z</cp:lastPrinted>
  <dcterms:created xsi:type="dcterms:W3CDTF">2016-05-06T05:15:00Z</dcterms:created>
  <dcterms:modified xsi:type="dcterms:W3CDTF">2016-05-06T05:15:00Z</dcterms:modified>
</cp:coreProperties>
</file>